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6453" w:rsidRDefault="004F0D43" w:rsidP="004F0D43">
      <w:pPr>
        <w:spacing w:after="0" w:line="360" w:lineRule="auto"/>
        <w:ind w:firstLine="142"/>
        <w:jc w:val="both"/>
        <w:rPr>
          <w:rFonts w:ascii="Garamond" w:hAnsi="Garamond"/>
          <w:b/>
          <w:color w:val="000000" w:themeColor="text1"/>
          <w:sz w:val="27"/>
          <w:szCs w:val="27"/>
        </w:rPr>
      </w:pPr>
      <w:r w:rsidRPr="00EF6453">
        <w:rPr>
          <w:rFonts w:ascii="Garamond" w:hAnsi="Garamond"/>
          <w:b/>
          <w:color w:val="000000" w:themeColor="text1"/>
          <w:sz w:val="27"/>
          <w:szCs w:val="27"/>
        </w:rPr>
        <w:t>È tempo di fermarmi, respirare e guardarsi dentro</w:t>
      </w:r>
    </w:p>
    <w:p w:rsidR="004F0D43" w:rsidRPr="00EF6453" w:rsidRDefault="004F0D43" w:rsidP="004F0D43">
      <w:pPr>
        <w:spacing w:after="0" w:line="360" w:lineRule="auto"/>
        <w:ind w:firstLine="142"/>
        <w:jc w:val="both"/>
        <w:rPr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</w:pPr>
      <w:r w:rsidRPr="00EF6453">
        <w:rPr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Sulla pagina </w:t>
      </w:r>
      <w:proofErr w:type="spellStart"/>
      <w:r w:rsidRPr="00EF6453">
        <w:rPr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fb</w:t>
      </w:r>
      <w:proofErr w:type="spellEnd"/>
      <w:r w:rsidRPr="00EF6453">
        <w:rPr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dell’artista, educatore e militante Luigi Pignatelli leggiamo:</w:t>
      </w:r>
    </w:p>
    <w:p w:rsidR="004F0D43" w:rsidRPr="00EF6453" w:rsidRDefault="004F0D43" w:rsidP="004F0D43">
      <w:pPr>
        <w:spacing w:after="0" w:line="360" w:lineRule="auto"/>
        <w:ind w:firstLine="142"/>
        <w:jc w:val="both"/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</w:pPr>
      <w:r w:rsidRPr="00EF6453">
        <w:rPr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«Da diversi anni ho modo di vivere quotidianamente situazioni problematiche, in cui il confine tra giusto è sbagliato (sempre che si vogliano dare per assolute le definizioni per convenzione associate ai due termini antitetici) è labile. Stiamo vivendo un momento storico assai difficile, in cui la libertà di pensiero non poche volte trascende in diffamazione e calunnia. Negli ultimi tempi ho imparato che posso esprimermi solo su ciò che tocco con mano. Ritengo doveroso ricorda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re che gli/le/* operatori/</w:t>
      </w:r>
      <w:proofErr w:type="spellStart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trici</w:t>
      </w:r>
      <w:proofErr w:type="spellEnd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/</w:t>
      </w:r>
      <w:proofErr w:type="spellStart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t*</w:t>
      </w:r>
      <w:proofErr w:type="spellEnd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delle forze dell’ordine hanno il dovere d’ufficio di eseguire un ordine dato dall’Autorità. Essi/e/* sono donne, uomini e </w:t>
      </w:r>
      <w:proofErr w:type="spellStart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agender</w:t>
      </w:r>
      <w:proofErr w:type="spellEnd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che servono quotidianamente il nostro Paese, con immensi rischi per la propria incolumità fisica e con stipendi tra i più bassi d’Europa in rapporto al costo della vita in Italia, privi/e/* ormai da anni di legittimo rinnovo contrattuale e con scarsi e inadeguati mezzi per poter svolgere in sicurezza la propria attività istituzionale. </w:t>
      </w:r>
      <w:r w:rsidR="000E36EA"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Come spesso sottolineo nei miei comunicati stampa e ogniqualvolta ne ho l’opportunità, a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Taranto e nell’intera provincia gli/le/* operatori/</w:t>
      </w:r>
      <w:proofErr w:type="spellStart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trici</w:t>
      </w:r>
      <w:proofErr w:type="spellEnd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/* delle forze dell’ordine sono estremamente sensibili ed empatici con i/le/* migranti e con tutte le minoranze (compresa quella che rappresento). Sono certo che il medesimo atteggiamento viene assunto dai/dalle/</w:t>
      </w:r>
      <w:proofErr w:type="spellStart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da*</w:t>
      </w:r>
      <w:proofErr w:type="spellEnd"/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colleghi/e/* di altri comuni italiani. Chiedo scusa se, in passato, posso aver usato delle espressioni facilmente fraintendibili. Il linguaggio (verbale, paraverbale e scritto) dovrebbe rappresentare un ponte tra il sé e l’altro da sé e quando, al contrario, genera conflitti occorre fermarsi, respirare e guardarsi dentro. È tempo per me di fermarmi, respirare, guardarmi dentro.»</w:t>
      </w:r>
    </w:p>
    <w:p w:rsidR="004F0D43" w:rsidRPr="00EF6453" w:rsidRDefault="004F0D43" w:rsidP="004F0D43">
      <w:pPr>
        <w:spacing w:after="0" w:line="360" w:lineRule="auto"/>
        <w:ind w:firstLine="142"/>
        <w:jc w:val="both"/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</w:pP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L’attore e poeta tarantino fa riferimento ai recenti episodi di cyber bullismo </w:t>
      </w:r>
      <w:r w:rsidR="000E36EA"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che lo vedono protagonista 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e, soprattutto, alle proprie dichiarazioni in merito allo sgombero di Piazza Indipendenza.</w:t>
      </w:r>
    </w:p>
    <w:p w:rsidR="004F0D43" w:rsidRPr="00EF6453" w:rsidRDefault="004F0D43" w:rsidP="004F0D43">
      <w:pPr>
        <w:spacing w:after="0" w:line="360" w:lineRule="auto"/>
        <w:ind w:firstLine="142"/>
        <w:jc w:val="both"/>
        <w:rPr>
          <w:rFonts w:ascii="Garamond" w:hAnsi="Garamond"/>
          <w:color w:val="000000" w:themeColor="text1"/>
          <w:sz w:val="27"/>
          <w:szCs w:val="27"/>
        </w:rPr>
      </w:pPr>
      <w:r w:rsidRPr="00EF6453">
        <w:rPr>
          <w:rStyle w:val="Enfasigrassetto"/>
          <w:rFonts w:ascii="Garamond" w:hAnsi="Garamond" w:cs="Helvetica"/>
          <w:b w:val="0"/>
          <w:color w:val="000000" w:themeColor="text1"/>
          <w:sz w:val="27"/>
          <w:szCs w:val="27"/>
          <w:shd w:val="clear" w:color="auto" w:fill="FFFFFF"/>
        </w:rPr>
        <w:t>«Io sono mercenario quando recito dietro pagamento. – aggiunge Pignatelli – Io s</w:t>
      </w:r>
      <w:r w:rsidR="000E36EA" w:rsidRPr="00EF6453">
        <w:rPr>
          <w:rStyle w:val="Enfasigrassetto"/>
          <w:rFonts w:ascii="Garamond" w:hAnsi="Garamond" w:cs="Helvetica"/>
          <w:b w:val="0"/>
          <w:color w:val="000000" w:themeColor="text1"/>
          <w:sz w:val="27"/>
          <w:szCs w:val="27"/>
          <w:shd w:val="clear" w:color="auto" w:fill="FFFFFF"/>
        </w:rPr>
        <w:t>ono</w:t>
      </w:r>
      <w:r w:rsidRPr="00EF6453">
        <w:rPr>
          <w:rStyle w:val="Enfasigrassetto"/>
          <w:rFonts w:ascii="Garamond" w:hAnsi="Garamond" w:cs="Helvetica"/>
          <w:b w:val="0"/>
          <w:color w:val="000000" w:themeColor="text1"/>
          <w:sz w:val="27"/>
          <w:szCs w:val="27"/>
          <w:shd w:val="clear" w:color="auto" w:fill="FFFFFF"/>
        </w:rPr>
        <w:t xml:space="preserve"> mercenario quando offro prestazioni sessuali in cambio di denaro. Io sono mercenario quando offro qualsivoglia servizio in cambio di denaro, compresa una critica.</w:t>
      </w:r>
      <w:r w:rsidR="00EF6453" w:rsidRPr="00EF6453">
        <w:rPr>
          <w:rStyle w:val="Enfasigrassetto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 </w:t>
      </w:r>
      <w:r w:rsidR="00EF6453" w:rsidRPr="00EF6453">
        <w:rPr>
          <w:rStyle w:val="Enfasigrassetto"/>
          <w:rFonts w:ascii="Garamond" w:hAnsi="Garamond" w:cs="Helvetica"/>
          <w:b w:val="0"/>
          <w:color w:val="000000" w:themeColor="text1"/>
          <w:sz w:val="27"/>
          <w:szCs w:val="27"/>
          <w:shd w:val="clear" w:color="auto" w:fill="FFFFFF"/>
        </w:rPr>
        <w:t>Accanto al lemma “mercenario”, s</w:t>
      </w:r>
      <w:r w:rsidRPr="00EF6453">
        <w:rPr>
          <w:rFonts w:ascii="Garamond" w:eastAsia="Times New Roman" w:hAnsi="Garamond" w:cs="Arial"/>
          <w:color w:val="000000" w:themeColor="text1"/>
          <w:sz w:val="27"/>
          <w:szCs w:val="27"/>
        </w:rPr>
        <w:t>ul vocabolario leggiamo “</w:t>
      </w:r>
      <w:r w:rsidRPr="004F0D43">
        <w:rPr>
          <w:rFonts w:ascii="Garamond" w:eastAsia="Times New Roman" w:hAnsi="Garamond" w:cs="Arial"/>
          <w:color w:val="000000" w:themeColor="text1"/>
          <w:sz w:val="27"/>
          <w:szCs w:val="27"/>
        </w:rPr>
        <w:t>attività o prestazione in cui gli elementi spirituali o affettivi cedono del tutto di fronte a quelli economici o venali</w:t>
      </w:r>
      <w:r w:rsidRPr="00EF6453">
        <w:rPr>
          <w:rFonts w:ascii="Garamond" w:eastAsia="Times New Roman" w:hAnsi="Garamond" w:cs="Arial"/>
          <w:color w:val="000000" w:themeColor="text1"/>
          <w:sz w:val="27"/>
          <w:szCs w:val="27"/>
        </w:rPr>
        <w:t xml:space="preserve">”. 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Io non obbedirei ad un ordine dato dall’Autorità se l’esecuzione di quell’ordine va contro la mia natura. Ma io 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lastRenderedPageBreak/>
        <w:t xml:space="preserve">conosco (e neppure del tutto) </w:t>
      </w:r>
      <w:r w:rsidR="000E36EA"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 xml:space="preserve">solo 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me stesso e non posso giudicare l’operato altrui</w:t>
      </w:r>
      <w:r w:rsidR="000E36EA"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, non posso comprendere il conflitto interiore di chi ha vissuto quei momenti convulsi in Piazza Indipendenza, nell’uno e nell’altro schieramento</w:t>
      </w:r>
      <w:r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. Malgrado io sia un formatore, ho ancora molto da imparare sul</w:t>
      </w:r>
      <w:r w:rsidR="000E36EA" w:rsidRPr="00EF6453">
        <w:rPr>
          <w:rStyle w:val="textexposedshow"/>
          <w:rFonts w:ascii="Garamond" w:hAnsi="Garamond" w:cs="Helvetica"/>
          <w:color w:val="000000" w:themeColor="text1"/>
          <w:sz w:val="27"/>
          <w:szCs w:val="27"/>
          <w:shd w:val="clear" w:color="auto" w:fill="FFFFFF"/>
        </w:rPr>
        <w:t>le parole e sul peso specifico che ciascuna di esse reca con sé. Faccio ammenda.»</w:t>
      </w:r>
    </w:p>
    <w:sectPr w:rsidR="004F0D43" w:rsidRPr="00EF6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F19F6"/>
    <w:multiLevelType w:val="multilevel"/>
    <w:tmpl w:val="8C20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4F0D43"/>
    <w:rsid w:val="000E36EA"/>
    <w:rsid w:val="004F0D43"/>
    <w:rsid w:val="00E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4F0D43"/>
  </w:style>
  <w:style w:type="character" w:styleId="Enfasigrassetto">
    <w:name w:val="Strong"/>
    <w:basedOn w:val="Carpredefinitoparagrafo"/>
    <w:uiPriority w:val="22"/>
    <w:qFormat/>
    <w:rsid w:val="004F0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0510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597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Luigi</cp:lastModifiedBy>
  <cp:revision>2</cp:revision>
  <dcterms:created xsi:type="dcterms:W3CDTF">2017-09-12T14:53:00Z</dcterms:created>
  <dcterms:modified xsi:type="dcterms:W3CDTF">2017-09-12T15:16:00Z</dcterms:modified>
</cp:coreProperties>
</file>